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68" w:rsidRPr="00111DBD" w:rsidRDefault="00576E68" w:rsidP="005559EE">
      <w:pPr>
        <w:wordWrap w:val="0"/>
        <w:jc w:val="right"/>
        <w:rPr>
          <w:rFonts w:ascii="ＭＳ 明朝" w:eastAsia="ＭＳ 明朝" w:hAnsi="ＭＳ 明朝"/>
          <w:sz w:val="22"/>
          <w:szCs w:val="21"/>
        </w:rPr>
      </w:pPr>
      <w:r w:rsidRPr="00111DBD">
        <w:rPr>
          <w:rFonts w:ascii="ＭＳ 明朝" w:eastAsia="ＭＳ 明朝" w:hAnsi="ＭＳ 明朝" w:hint="eastAsia"/>
          <w:sz w:val="22"/>
          <w:szCs w:val="21"/>
        </w:rPr>
        <w:t>令和</w:t>
      </w:r>
      <w:r w:rsidR="00FB626F" w:rsidRPr="00111DBD">
        <w:rPr>
          <w:rFonts w:ascii="ＭＳ 明朝" w:eastAsia="ＭＳ 明朝" w:hAnsi="ＭＳ 明朝" w:hint="eastAsia"/>
          <w:sz w:val="22"/>
          <w:szCs w:val="21"/>
        </w:rPr>
        <w:t>４</w:t>
      </w:r>
      <w:r w:rsidRPr="00111DBD">
        <w:rPr>
          <w:rFonts w:ascii="ＭＳ 明朝" w:eastAsia="ＭＳ 明朝" w:hAnsi="ＭＳ 明朝" w:hint="eastAsia"/>
          <w:sz w:val="22"/>
          <w:szCs w:val="21"/>
        </w:rPr>
        <w:t>年</w:t>
      </w:r>
      <w:r w:rsidR="00FB626F" w:rsidRPr="00111DBD">
        <w:rPr>
          <w:rFonts w:ascii="ＭＳ 明朝" w:eastAsia="ＭＳ 明朝" w:hAnsi="ＭＳ 明朝" w:hint="eastAsia"/>
          <w:sz w:val="22"/>
          <w:szCs w:val="21"/>
        </w:rPr>
        <w:t>１</w:t>
      </w:r>
      <w:r w:rsidRPr="00111DBD">
        <w:rPr>
          <w:rFonts w:ascii="ＭＳ 明朝" w:eastAsia="ＭＳ 明朝" w:hAnsi="ＭＳ 明朝" w:hint="eastAsia"/>
          <w:sz w:val="22"/>
          <w:szCs w:val="21"/>
        </w:rPr>
        <w:t>月</w:t>
      </w:r>
      <w:r w:rsidR="008A6762">
        <w:rPr>
          <w:rFonts w:ascii="ＭＳ 明朝" w:eastAsia="ＭＳ 明朝" w:hAnsi="ＭＳ 明朝" w:hint="eastAsia"/>
          <w:sz w:val="22"/>
          <w:szCs w:val="21"/>
        </w:rPr>
        <w:t>３１</w:t>
      </w:r>
      <w:r w:rsidRPr="00111DBD">
        <w:rPr>
          <w:rFonts w:ascii="ＭＳ 明朝" w:eastAsia="ＭＳ 明朝" w:hAnsi="ＭＳ 明朝" w:hint="eastAsia"/>
          <w:sz w:val="22"/>
          <w:szCs w:val="21"/>
        </w:rPr>
        <w:t>日</w:t>
      </w:r>
      <w:r w:rsidR="00086D0B" w:rsidRPr="00111DBD">
        <w:rPr>
          <w:rFonts w:ascii="ＭＳ 明朝" w:eastAsia="ＭＳ 明朝" w:hAnsi="ＭＳ 明朝" w:hint="eastAsia"/>
          <w:sz w:val="22"/>
          <w:szCs w:val="21"/>
        </w:rPr>
        <w:t xml:space="preserve">　</w:t>
      </w:r>
    </w:p>
    <w:p w:rsidR="00576E68" w:rsidRPr="00111DBD" w:rsidRDefault="00576E68" w:rsidP="00244F34">
      <w:pPr>
        <w:ind w:firstLineChars="100" w:firstLine="220"/>
        <w:rPr>
          <w:rFonts w:ascii="ＭＳ 明朝" w:eastAsia="ＭＳ 明朝" w:hAnsi="ＭＳ 明朝"/>
          <w:sz w:val="22"/>
          <w:szCs w:val="21"/>
        </w:rPr>
      </w:pPr>
      <w:r w:rsidRPr="00111DBD">
        <w:rPr>
          <w:rFonts w:ascii="ＭＳ 明朝" w:eastAsia="ＭＳ 明朝" w:hAnsi="ＭＳ 明朝" w:hint="eastAsia"/>
          <w:sz w:val="22"/>
          <w:szCs w:val="21"/>
        </w:rPr>
        <w:t>保護者</w:t>
      </w:r>
      <w:r w:rsidR="00DF044F" w:rsidRPr="00111DBD">
        <w:rPr>
          <w:rFonts w:ascii="ＭＳ 明朝" w:eastAsia="ＭＳ 明朝" w:hAnsi="ＭＳ 明朝" w:hint="eastAsia"/>
          <w:sz w:val="22"/>
          <w:szCs w:val="21"/>
        </w:rPr>
        <w:t xml:space="preserve">　</w:t>
      </w:r>
      <w:r w:rsidRPr="00111DBD">
        <w:rPr>
          <w:rFonts w:ascii="ＭＳ 明朝" w:eastAsia="ＭＳ 明朝" w:hAnsi="ＭＳ 明朝" w:hint="eastAsia"/>
          <w:sz w:val="22"/>
          <w:szCs w:val="21"/>
        </w:rPr>
        <w:t>様</w:t>
      </w:r>
    </w:p>
    <w:p w:rsidR="00576E68" w:rsidRPr="00111DBD" w:rsidRDefault="00951816" w:rsidP="005559EE">
      <w:pPr>
        <w:wordWrap w:val="0"/>
        <w:jc w:val="right"/>
        <w:rPr>
          <w:rFonts w:ascii="ＭＳ 明朝" w:eastAsia="ＭＳ 明朝" w:hAnsi="ＭＳ 明朝"/>
          <w:sz w:val="22"/>
          <w:szCs w:val="21"/>
        </w:rPr>
      </w:pPr>
      <w:r w:rsidRPr="00111DBD">
        <w:rPr>
          <w:rFonts w:ascii="ＭＳ 明朝" w:eastAsia="ＭＳ 明朝" w:hAnsi="ＭＳ 明朝" w:hint="eastAsia"/>
          <w:sz w:val="22"/>
          <w:szCs w:val="21"/>
        </w:rPr>
        <w:t xml:space="preserve">天栄村教育委員会教育長　久保　直紀　　　　</w:t>
      </w:r>
    </w:p>
    <w:p w:rsidR="00576E68" w:rsidRPr="00111DBD" w:rsidRDefault="00951816" w:rsidP="008A6762">
      <w:pPr>
        <w:wordWrap w:val="0"/>
        <w:jc w:val="right"/>
        <w:rPr>
          <w:rFonts w:ascii="ＭＳ 明朝" w:eastAsia="ＭＳ 明朝" w:hAnsi="ＭＳ 明朝"/>
          <w:sz w:val="22"/>
          <w:szCs w:val="21"/>
        </w:rPr>
      </w:pPr>
      <w:r w:rsidRPr="00111DBD">
        <w:rPr>
          <w:rFonts w:ascii="ＭＳ 明朝" w:eastAsia="ＭＳ 明朝" w:hAnsi="ＭＳ 明朝" w:hint="eastAsia"/>
          <w:sz w:val="22"/>
          <w:szCs w:val="21"/>
        </w:rPr>
        <w:t xml:space="preserve">（公印省略）　　　</w:t>
      </w:r>
    </w:p>
    <w:p w:rsidR="00576E68" w:rsidRPr="00111DBD" w:rsidRDefault="002A50D0" w:rsidP="00DF044F">
      <w:pPr>
        <w:jc w:val="center"/>
        <w:rPr>
          <w:rFonts w:ascii="ＭＳ 明朝" w:eastAsia="ＭＳ 明朝" w:hAnsi="ＭＳ 明朝"/>
          <w:sz w:val="22"/>
          <w:szCs w:val="21"/>
        </w:rPr>
      </w:pPr>
      <w:r w:rsidRPr="00111DBD">
        <w:rPr>
          <w:rFonts w:ascii="ＭＳ 明朝" w:eastAsia="ＭＳ 明朝" w:hAnsi="ＭＳ 明朝" w:hint="eastAsia"/>
          <w:sz w:val="22"/>
          <w:szCs w:val="21"/>
        </w:rPr>
        <w:t>新型コロナウイルス感染</w:t>
      </w:r>
      <w:r w:rsidR="00990448" w:rsidRPr="00111DBD">
        <w:rPr>
          <w:rFonts w:ascii="ＭＳ 明朝" w:eastAsia="ＭＳ 明朝" w:hAnsi="ＭＳ 明朝" w:hint="eastAsia"/>
          <w:sz w:val="22"/>
          <w:szCs w:val="21"/>
        </w:rPr>
        <w:t>症拡大</w:t>
      </w:r>
      <w:r w:rsidR="007F6F84" w:rsidRPr="00111DBD">
        <w:rPr>
          <w:rFonts w:ascii="ＭＳ 明朝" w:eastAsia="ＭＳ 明朝" w:hAnsi="ＭＳ 明朝" w:hint="eastAsia"/>
          <w:sz w:val="22"/>
          <w:szCs w:val="21"/>
        </w:rPr>
        <w:t>防止</w:t>
      </w:r>
      <w:r w:rsidR="00077DE7" w:rsidRPr="00111DBD">
        <w:rPr>
          <w:rFonts w:ascii="ＭＳ 明朝" w:eastAsia="ＭＳ 明朝" w:hAnsi="ＭＳ 明朝" w:hint="eastAsia"/>
          <w:sz w:val="22"/>
          <w:szCs w:val="21"/>
        </w:rPr>
        <w:t>に係る対応</w:t>
      </w:r>
      <w:r w:rsidR="004C59D6" w:rsidRPr="00111DBD">
        <w:rPr>
          <w:rFonts w:ascii="ＭＳ 明朝" w:eastAsia="ＭＳ 明朝" w:hAnsi="ＭＳ 明朝" w:hint="eastAsia"/>
          <w:sz w:val="22"/>
          <w:szCs w:val="21"/>
        </w:rPr>
        <w:t>について</w:t>
      </w:r>
    </w:p>
    <w:p w:rsidR="00951816" w:rsidRPr="00111DBD" w:rsidRDefault="008A6762" w:rsidP="00C077A0">
      <w:pPr>
        <w:ind w:firstLineChars="100" w:firstLine="220"/>
        <w:rPr>
          <w:rFonts w:ascii="ＭＳ 明朝" w:eastAsia="ＭＳ 明朝" w:hAnsi="ＭＳ 明朝"/>
          <w:sz w:val="22"/>
          <w:szCs w:val="21"/>
        </w:rPr>
      </w:pPr>
      <w:r>
        <w:rPr>
          <w:rFonts w:ascii="ＭＳ 明朝" w:eastAsia="ＭＳ 明朝" w:hAnsi="ＭＳ 明朝" w:hint="eastAsia"/>
          <w:sz w:val="22"/>
          <w:szCs w:val="21"/>
        </w:rPr>
        <w:t>県内全域</w:t>
      </w:r>
      <w:r w:rsidR="00FB626F" w:rsidRPr="00111DBD">
        <w:rPr>
          <w:rFonts w:ascii="ＭＳ 明朝" w:eastAsia="ＭＳ 明朝" w:hAnsi="ＭＳ 明朝" w:hint="eastAsia"/>
          <w:sz w:val="22"/>
          <w:szCs w:val="21"/>
        </w:rPr>
        <w:t>に「まん延防止等重点措置」が適用されることから</w:t>
      </w:r>
      <w:r w:rsidR="004C58F6" w:rsidRPr="00111DBD">
        <w:rPr>
          <w:rFonts w:ascii="ＭＳ 明朝" w:eastAsia="ＭＳ 明朝" w:hAnsi="ＭＳ 明朝" w:hint="eastAsia"/>
          <w:sz w:val="22"/>
          <w:szCs w:val="21"/>
        </w:rPr>
        <w:t>、</w:t>
      </w:r>
      <w:r w:rsidR="00951816" w:rsidRPr="00111DBD">
        <w:rPr>
          <w:rFonts w:ascii="ＭＳ 明朝" w:eastAsia="ＭＳ 明朝" w:hAnsi="ＭＳ 明朝" w:hint="eastAsia"/>
          <w:sz w:val="22"/>
          <w:szCs w:val="21"/>
        </w:rPr>
        <w:t>本村におきましても、</w:t>
      </w:r>
      <w:r w:rsidR="00C077A0" w:rsidRPr="00111DBD">
        <w:rPr>
          <w:rFonts w:ascii="ＭＳ 明朝" w:eastAsia="ＭＳ 明朝" w:hAnsi="ＭＳ 明朝" w:hint="eastAsia"/>
          <w:sz w:val="22"/>
          <w:szCs w:val="21"/>
        </w:rPr>
        <w:t>下記の期間を、学校の行動基準における対応を「レベル</w:t>
      </w:r>
      <w:r>
        <w:rPr>
          <w:rFonts w:ascii="ＭＳ 明朝" w:eastAsia="ＭＳ 明朝" w:hAnsi="ＭＳ 明朝" w:hint="eastAsia"/>
          <w:sz w:val="22"/>
          <w:szCs w:val="21"/>
        </w:rPr>
        <w:t>３</w:t>
      </w:r>
      <w:r w:rsidR="00C077A0" w:rsidRPr="00111DBD">
        <w:rPr>
          <w:rFonts w:ascii="ＭＳ 明朝" w:eastAsia="ＭＳ 明朝" w:hAnsi="ＭＳ 明朝" w:hint="eastAsia"/>
          <w:sz w:val="22"/>
          <w:szCs w:val="21"/>
        </w:rPr>
        <w:t>」</w:t>
      </w:r>
      <w:r w:rsidR="00FB626F" w:rsidRPr="00111DBD">
        <w:rPr>
          <w:rFonts w:ascii="ＭＳ 明朝" w:eastAsia="ＭＳ 明朝" w:hAnsi="ＭＳ 明朝" w:hint="eastAsia"/>
          <w:sz w:val="22"/>
          <w:szCs w:val="21"/>
        </w:rPr>
        <w:t>に引き上げ</w:t>
      </w:r>
      <w:r w:rsidR="00C077A0" w:rsidRPr="00111DBD">
        <w:rPr>
          <w:rFonts w:ascii="ＭＳ 明朝" w:eastAsia="ＭＳ 明朝" w:hAnsi="ＭＳ 明朝" w:hint="eastAsia"/>
          <w:sz w:val="22"/>
          <w:szCs w:val="21"/>
        </w:rPr>
        <w:t>、</w:t>
      </w:r>
      <w:r w:rsidR="00951816" w:rsidRPr="00111DBD">
        <w:rPr>
          <w:rFonts w:ascii="ＭＳ 明朝" w:eastAsia="ＭＳ 明朝" w:hAnsi="ＭＳ 明朝" w:hint="eastAsia"/>
          <w:sz w:val="22"/>
          <w:szCs w:val="21"/>
        </w:rPr>
        <w:t>各校・園において下記の</w:t>
      </w:r>
      <w:r w:rsidR="00C077A0" w:rsidRPr="00111DBD">
        <w:rPr>
          <w:rFonts w:ascii="ＭＳ 明朝" w:eastAsia="ＭＳ 明朝" w:hAnsi="ＭＳ 明朝" w:hint="eastAsia"/>
          <w:sz w:val="22"/>
          <w:szCs w:val="21"/>
        </w:rPr>
        <w:t>措置をとることと</w:t>
      </w:r>
      <w:r w:rsidR="004C58F6" w:rsidRPr="00111DBD">
        <w:rPr>
          <w:rFonts w:ascii="ＭＳ 明朝" w:eastAsia="ＭＳ 明朝" w:hAnsi="ＭＳ 明朝" w:hint="eastAsia"/>
          <w:sz w:val="22"/>
          <w:szCs w:val="21"/>
        </w:rPr>
        <w:t>しま</w:t>
      </w:r>
      <w:r w:rsidR="00951816" w:rsidRPr="00111DBD">
        <w:rPr>
          <w:rFonts w:ascii="ＭＳ 明朝" w:eastAsia="ＭＳ 明朝" w:hAnsi="ＭＳ 明朝" w:hint="eastAsia"/>
          <w:sz w:val="22"/>
          <w:szCs w:val="21"/>
        </w:rPr>
        <w:t>すのでお知らせいたします。</w:t>
      </w:r>
    </w:p>
    <w:p w:rsidR="003D6B82" w:rsidRPr="00111DBD" w:rsidRDefault="008A6762" w:rsidP="005559EE">
      <w:pPr>
        <w:ind w:firstLineChars="100" w:firstLine="220"/>
        <w:jc w:val="center"/>
        <w:rPr>
          <w:rFonts w:ascii="ＭＳ 明朝" w:eastAsia="ＭＳ 明朝" w:hAnsi="ＭＳ 明朝"/>
          <w:sz w:val="22"/>
          <w:szCs w:val="21"/>
        </w:rPr>
      </w:pPr>
      <w:r w:rsidRPr="00111DBD">
        <w:rPr>
          <w:rFonts w:ascii="ＭＳ 明朝" w:eastAsia="ＭＳ 明朝" w:hAnsi="Times New Roman" w:cs="Times New Roman"/>
          <w:noProof/>
          <w:color w:val="000000"/>
          <w:kern w:val="0"/>
          <w:sz w:val="22"/>
          <w:szCs w:val="21"/>
          <w:bdr w:val="single" w:sz="4" w:space="0" w:color="auto"/>
        </w:rPr>
        <mc:AlternateContent>
          <mc:Choice Requires="wps">
            <w:drawing>
              <wp:anchor distT="45720" distB="45720" distL="114300" distR="114300" simplePos="0" relativeHeight="251661312" behindDoc="0" locked="0" layoutInCell="1" allowOverlap="1">
                <wp:simplePos x="0" y="0"/>
                <wp:positionH relativeFrom="column">
                  <wp:posOffset>1280160</wp:posOffset>
                </wp:positionH>
                <wp:positionV relativeFrom="paragraph">
                  <wp:posOffset>200660</wp:posOffset>
                </wp:positionV>
                <wp:extent cx="3785235" cy="347980"/>
                <wp:effectExtent l="0" t="0" r="2476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347980"/>
                        </a:xfrm>
                        <a:prstGeom prst="rect">
                          <a:avLst/>
                        </a:prstGeom>
                        <a:solidFill>
                          <a:srgbClr val="FFFFFF"/>
                        </a:solidFill>
                        <a:ln w="19050">
                          <a:solidFill>
                            <a:srgbClr val="000000"/>
                          </a:solidFill>
                          <a:miter lim="800000"/>
                          <a:headEnd/>
                          <a:tailEnd/>
                        </a:ln>
                      </wps:spPr>
                      <wps:txbx>
                        <w:txbxContent>
                          <w:p w:rsidR="00736EDC" w:rsidRPr="008A6762" w:rsidRDefault="00736EDC" w:rsidP="00AF2C34">
                            <w:pPr>
                              <w:jc w:val="center"/>
                              <w:rPr>
                                <w:rFonts w:ascii="ＭＳ ゴシック" w:eastAsia="ＭＳ ゴシック" w:hAnsi="ＭＳ ゴシック"/>
                                <w:b/>
                                <w:bCs/>
                              </w:rPr>
                            </w:pPr>
                            <w:r w:rsidRPr="008A6762">
                              <w:rPr>
                                <w:rFonts w:ascii="ＭＳ ゴシック" w:eastAsia="ＭＳ ゴシック" w:hAnsi="ＭＳ ゴシック" w:cs="Times New Roman" w:hint="eastAsia"/>
                                <w:b/>
                                <w:bCs/>
                                <w:color w:val="000000"/>
                                <w:kern w:val="0"/>
                                <w:sz w:val="24"/>
                                <w:szCs w:val="24"/>
                              </w:rPr>
                              <w:t>「たいお・う・し・て・マス・か」の励行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8pt;margin-top:15.8pt;width:298.05pt;height:2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" strokeweight="1.5pt">
                <v:textbox>
                  <w:txbxContent>
                    <w:p w:rsidR="00736EDC" w:rsidRPr="008A6762" w:rsidRDefault="00736EDC" w:rsidP="00AF2C34">
                      <w:pPr>
                        <w:jc w:val="center"/>
                        <w:rPr>
                          <w:rFonts w:ascii="ＭＳ ゴシック" w:eastAsia="ＭＳ ゴシック" w:hAnsi="ＭＳ ゴシック"/>
                          <w:b/>
                          <w:bCs/>
                        </w:rPr>
                      </w:pPr>
                      <w:r w:rsidRPr="008A6762">
                        <w:rPr>
                          <w:rFonts w:ascii="ＭＳ ゴシック" w:eastAsia="ＭＳ ゴシック" w:hAnsi="ＭＳ ゴシック" w:cs="Times New Roman" w:hint="eastAsia"/>
                          <w:b/>
                          <w:bCs/>
                          <w:color w:val="000000"/>
                          <w:kern w:val="0"/>
                          <w:sz w:val="24"/>
                          <w:szCs w:val="24"/>
                        </w:rPr>
                        <w:t>「たいお・う・し・て・マス・か」の励行</w:t>
                      </w:r>
                    </w:p>
                  </w:txbxContent>
                </v:textbox>
              </v:shape>
            </w:pict>
          </mc:Fallback>
        </mc:AlternateContent>
      </w:r>
      <w:r w:rsidR="00086D0B" w:rsidRPr="00111DBD">
        <w:rPr>
          <w:rFonts w:ascii="ＭＳ 明朝" w:eastAsia="ＭＳ 明朝" w:hAnsi="ＭＳ 明朝" w:hint="eastAsia"/>
          <w:sz w:val="22"/>
          <w:szCs w:val="21"/>
        </w:rPr>
        <w:t>記</w:t>
      </w:r>
    </w:p>
    <w:p w:rsidR="0042045F" w:rsidRPr="00111DBD" w:rsidRDefault="0042045F" w:rsidP="005559EE">
      <w:pPr>
        <w:ind w:right="840"/>
        <w:rPr>
          <w:rFonts w:ascii="ＭＳ 明朝" w:eastAsia="ＭＳ 明朝" w:hAnsi="ＭＳ 明朝"/>
          <w:sz w:val="22"/>
          <w:szCs w:val="21"/>
        </w:rPr>
      </w:pPr>
    </w:p>
    <w:p w:rsidR="00311F0E" w:rsidRPr="00544676" w:rsidRDefault="00311F0E" w:rsidP="005559EE">
      <w:pPr>
        <w:ind w:right="840"/>
        <w:rPr>
          <w:rFonts w:ascii="ＭＳ 明朝" w:eastAsia="ＭＳ 明朝" w:hAnsi="ＭＳ 明朝"/>
          <w:sz w:val="24"/>
        </w:rPr>
      </w:pPr>
    </w:p>
    <w:p w:rsidR="0042045F" w:rsidRPr="00111DBD" w:rsidRDefault="0042045F" w:rsidP="008A6762">
      <w:pPr>
        <w:spacing w:line="360" w:lineRule="auto"/>
        <w:ind w:right="840"/>
        <w:rPr>
          <w:rFonts w:ascii="ＭＳ 明朝" w:eastAsia="ＭＳ 明朝" w:hAnsi="ＭＳ 明朝"/>
          <w:sz w:val="22"/>
          <w:szCs w:val="21"/>
        </w:rPr>
      </w:pPr>
      <w:r w:rsidRPr="00111DBD">
        <w:rPr>
          <w:rFonts w:ascii="ＭＳ 明朝" w:eastAsia="ＭＳ 明朝" w:hAnsi="ＭＳ 明朝" w:hint="eastAsia"/>
          <w:sz w:val="22"/>
          <w:szCs w:val="21"/>
        </w:rPr>
        <w:t xml:space="preserve">１　対象期間　</w:t>
      </w:r>
      <w:r w:rsidRPr="00111DBD">
        <w:rPr>
          <w:rFonts w:ascii="ＭＳ ゴシック" w:eastAsia="ＭＳ ゴシック" w:hAnsi="ＭＳ ゴシック" w:hint="eastAsia"/>
          <w:b/>
          <w:bCs/>
          <w:sz w:val="22"/>
          <w:szCs w:val="21"/>
        </w:rPr>
        <w:t>令和</w:t>
      </w:r>
      <w:r w:rsidR="00FB626F" w:rsidRPr="00111DBD">
        <w:rPr>
          <w:rFonts w:ascii="ＭＳ ゴシック" w:eastAsia="ＭＳ ゴシック" w:hAnsi="ＭＳ ゴシック" w:hint="eastAsia"/>
          <w:b/>
          <w:bCs/>
          <w:sz w:val="22"/>
          <w:szCs w:val="21"/>
        </w:rPr>
        <w:t>４</w:t>
      </w:r>
      <w:r w:rsidRPr="00111DBD">
        <w:rPr>
          <w:rFonts w:ascii="ＭＳ ゴシック" w:eastAsia="ＭＳ ゴシック" w:hAnsi="ＭＳ ゴシック" w:hint="eastAsia"/>
          <w:b/>
          <w:bCs/>
          <w:sz w:val="22"/>
          <w:szCs w:val="21"/>
        </w:rPr>
        <w:t>年</w:t>
      </w:r>
      <w:r w:rsidR="00FB626F" w:rsidRPr="00111DBD">
        <w:rPr>
          <w:rFonts w:ascii="ＭＳ ゴシック" w:eastAsia="ＭＳ ゴシック" w:hAnsi="ＭＳ ゴシック" w:hint="eastAsia"/>
          <w:b/>
          <w:bCs/>
          <w:sz w:val="22"/>
          <w:szCs w:val="21"/>
        </w:rPr>
        <w:t>１</w:t>
      </w:r>
      <w:r w:rsidRPr="00111DBD">
        <w:rPr>
          <w:rFonts w:ascii="ＭＳ ゴシック" w:eastAsia="ＭＳ ゴシック" w:hAnsi="ＭＳ ゴシック" w:hint="eastAsia"/>
          <w:b/>
          <w:bCs/>
          <w:sz w:val="22"/>
          <w:szCs w:val="21"/>
        </w:rPr>
        <w:t>月</w:t>
      </w:r>
      <w:r w:rsidR="008A6762">
        <w:rPr>
          <w:rFonts w:ascii="ＭＳ ゴシック" w:eastAsia="ＭＳ ゴシック" w:hAnsi="ＭＳ ゴシック" w:hint="eastAsia"/>
          <w:b/>
          <w:bCs/>
          <w:sz w:val="22"/>
          <w:szCs w:val="21"/>
        </w:rPr>
        <w:t>３</w:t>
      </w:r>
      <w:r w:rsidR="003A6C12">
        <w:rPr>
          <w:rFonts w:ascii="ＭＳ ゴシック" w:eastAsia="ＭＳ ゴシック" w:hAnsi="ＭＳ ゴシック" w:hint="eastAsia"/>
          <w:b/>
          <w:bCs/>
          <w:sz w:val="22"/>
          <w:szCs w:val="21"/>
        </w:rPr>
        <w:t>１</w:t>
      </w:r>
      <w:r w:rsidRPr="00111DBD">
        <w:rPr>
          <w:rFonts w:ascii="ＭＳ ゴシック" w:eastAsia="ＭＳ ゴシック" w:hAnsi="ＭＳ ゴシック" w:hint="eastAsia"/>
          <w:b/>
          <w:bCs/>
          <w:sz w:val="22"/>
          <w:szCs w:val="21"/>
        </w:rPr>
        <w:t>日（</w:t>
      </w:r>
      <w:r w:rsidR="003A6C12">
        <w:rPr>
          <w:rFonts w:ascii="ＭＳ ゴシック" w:eastAsia="ＭＳ ゴシック" w:hAnsi="ＭＳ ゴシック" w:hint="eastAsia"/>
          <w:b/>
          <w:bCs/>
          <w:sz w:val="22"/>
          <w:szCs w:val="21"/>
        </w:rPr>
        <w:t>月</w:t>
      </w:r>
      <w:r w:rsidRPr="00111DBD">
        <w:rPr>
          <w:rFonts w:ascii="ＭＳ ゴシック" w:eastAsia="ＭＳ ゴシック" w:hAnsi="ＭＳ ゴシック" w:hint="eastAsia"/>
          <w:b/>
          <w:bCs/>
          <w:sz w:val="22"/>
          <w:szCs w:val="21"/>
        </w:rPr>
        <w:t>）～令和</w:t>
      </w:r>
      <w:r w:rsidR="00FB626F" w:rsidRPr="00111DBD">
        <w:rPr>
          <w:rFonts w:ascii="ＭＳ ゴシック" w:eastAsia="ＭＳ ゴシック" w:hAnsi="ＭＳ ゴシック" w:hint="eastAsia"/>
          <w:b/>
          <w:bCs/>
          <w:sz w:val="22"/>
          <w:szCs w:val="21"/>
        </w:rPr>
        <w:t>４</w:t>
      </w:r>
      <w:r w:rsidRPr="00111DBD">
        <w:rPr>
          <w:rFonts w:ascii="ＭＳ ゴシック" w:eastAsia="ＭＳ ゴシック" w:hAnsi="ＭＳ ゴシック" w:hint="eastAsia"/>
          <w:b/>
          <w:bCs/>
          <w:sz w:val="22"/>
          <w:szCs w:val="21"/>
        </w:rPr>
        <w:t>年</w:t>
      </w:r>
      <w:r w:rsidR="00FB626F" w:rsidRPr="00111DBD">
        <w:rPr>
          <w:rFonts w:ascii="ＭＳ ゴシック" w:eastAsia="ＭＳ ゴシック" w:hAnsi="ＭＳ ゴシック" w:hint="eastAsia"/>
          <w:b/>
          <w:bCs/>
          <w:sz w:val="22"/>
          <w:szCs w:val="21"/>
        </w:rPr>
        <w:t>２</w:t>
      </w:r>
      <w:r w:rsidRPr="00111DBD">
        <w:rPr>
          <w:rFonts w:ascii="ＭＳ ゴシック" w:eastAsia="ＭＳ ゴシック" w:hAnsi="ＭＳ ゴシック" w:hint="eastAsia"/>
          <w:b/>
          <w:bCs/>
          <w:sz w:val="22"/>
          <w:szCs w:val="21"/>
        </w:rPr>
        <w:t>月</w:t>
      </w:r>
      <w:r w:rsidR="00FB626F" w:rsidRPr="00111DBD">
        <w:rPr>
          <w:rFonts w:ascii="ＭＳ ゴシック" w:eastAsia="ＭＳ ゴシック" w:hAnsi="ＭＳ ゴシック" w:hint="eastAsia"/>
          <w:b/>
          <w:bCs/>
          <w:sz w:val="22"/>
          <w:szCs w:val="21"/>
        </w:rPr>
        <w:t>２</w:t>
      </w:r>
      <w:r w:rsidR="00227485" w:rsidRPr="00111DBD">
        <w:rPr>
          <w:rFonts w:ascii="ＭＳ ゴシック" w:eastAsia="ＭＳ ゴシック" w:hAnsi="ＭＳ ゴシック" w:hint="eastAsia"/>
          <w:b/>
          <w:bCs/>
          <w:sz w:val="22"/>
          <w:szCs w:val="21"/>
        </w:rPr>
        <w:t>０</w:t>
      </w:r>
      <w:r w:rsidRPr="00111DBD">
        <w:rPr>
          <w:rFonts w:ascii="ＭＳ ゴシック" w:eastAsia="ＭＳ ゴシック" w:hAnsi="ＭＳ ゴシック" w:hint="eastAsia"/>
          <w:b/>
          <w:bCs/>
          <w:sz w:val="22"/>
          <w:szCs w:val="21"/>
        </w:rPr>
        <w:t>日（</w:t>
      </w:r>
      <w:r w:rsidR="00FB626F" w:rsidRPr="00111DBD">
        <w:rPr>
          <w:rFonts w:ascii="ＭＳ ゴシック" w:eastAsia="ＭＳ ゴシック" w:hAnsi="ＭＳ ゴシック" w:hint="eastAsia"/>
          <w:b/>
          <w:bCs/>
          <w:sz w:val="22"/>
          <w:szCs w:val="21"/>
        </w:rPr>
        <w:t>日</w:t>
      </w:r>
      <w:r w:rsidRPr="00111DBD">
        <w:rPr>
          <w:rFonts w:ascii="ＭＳ ゴシック" w:eastAsia="ＭＳ ゴシック" w:hAnsi="ＭＳ ゴシック" w:hint="eastAsia"/>
          <w:b/>
          <w:bCs/>
          <w:sz w:val="22"/>
          <w:szCs w:val="21"/>
        </w:rPr>
        <w:t>）まで</w:t>
      </w:r>
    </w:p>
    <w:p w:rsidR="00D00B99" w:rsidRPr="00111DBD" w:rsidRDefault="0042045F" w:rsidP="008A6762">
      <w:pPr>
        <w:spacing w:line="360" w:lineRule="auto"/>
        <w:ind w:right="840"/>
        <w:rPr>
          <w:rFonts w:ascii="ＭＳ 明朝" w:eastAsia="ＭＳ 明朝" w:hAnsi="ＭＳ 明朝"/>
          <w:sz w:val="22"/>
          <w:szCs w:val="21"/>
        </w:rPr>
      </w:pPr>
      <w:r w:rsidRPr="00111DBD">
        <w:rPr>
          <w:rFonts w:ascii="ＭＳ 明朝" w:eastAsia="ＭＳ 明朝" w:hAnsi="ＭＳ 明朝" w:hint="eastAsia"/>
          <w:sz w:val="22"/>
          <w:szCs w:val="21"/>
        </w:rPr>
        <w:t xml:space="preserve">　　　　　　　　※今後の状況により終了期日が変更になることもあります。</w:t>
      </w:r>
      <w:r w:rsidR="00D00B99" w:rsidRPr="00111DBD">
        <w:rPr>
          <w:rFonts w:ascii="ＭＳ 明朝" w:eastAsia="ＭＳ 明朝" w:hAnsi="ＭＳ 明朝" w:hint="eastAsia"/>
          <w:sz w:val="22"/>
          <w:szCs w:val="21"/>
        </w:rPr>
        <w:t xml:space="preserve">　</w:t>
      </w:r>
    </w:p>
    <w:p w:rsidR="0042045F" w:rsidRPr="00111DBD" w:rsidRDefault="00951816" w:rsidP="008A6762">
      <w:pPr>
        <w:spacing w:line="360" w:lineRule="auto"/>
        <w:ind w:right="840"/>
        <w:rPr>
          <w:rFonts w:ascii="ＭＳ 明朝" w:eastAsia="ＭＳ 明朝" w:hAnsi="ＭＳ 明朝"/>
          <w:sz w:val="22"/>
          <w:szCs w:val="21"/>
        </w:rPr>
      </w:pPr>
      <w:r w:rsidRPr="00111DBD">
        <w:rPr>
          <w:rFonts w:ascii="ＭＳ 明朝" w:eastAsia="ＭＳ 明朝" w:hAnsi="ＭＳ 明朝" w:hint="eastAsia"/>
          <w:sz w:val="22"/>
          <w:szCs w:val="21"/>
        </w:rPr>
        <w:t xml:space="preserve">２　</w:t>
      </w:r>
      <w:r w:rsidR="0042045F" w:rsidRPr="00111DBD">
        <w:rPr>
          <w:rFonts w:ascii="ＭＳ 明朝" w:eastAsia="ＭＳ 明朝" w:hAnsi="ＭＳ 明朝" w:hint="eastAsia"/>
          <w:sz w:val="22"/>
          <w:szCs w:val="21"/>
        </w:rPr>
        <w:t>対象期間における</w:t>
      </w:r>
      <w:r w:rsidRPr="00111DBD">
        <w:rPr>
          <w:rFonts w:ascii="ＭＳ 明朝" w:eastAsia="ＭＳ 明朝" w:hAnsi="ＭＳ 明朝" w:hint="eastAsia"/>
          <w:sz w:val="22"/>
          <w:szCs w:val="21"/>
        </w:rPr>
        <w:t>措置等</w:t>
      </w:r>
      <w:r w:rsidR="00077DE7" w:rsidRPr="00111DBD">
        <w:rPr>
          <w:rFonts w:ascii="ＭＳ 明朝" w:eastAsia="ＭＳ 明朝" w:hAnsi="ＭＳ 明朝" w:hint="eastAsia"/>
          <w:sz w:val="22"/>
          <w:szCs w:val="21"/>
        </w:rPr>
        <w:t xml:space="preserve">　</w:t>
      </w:r>
    </w:p>
    <w:p w:rsidR="00951816" w:rsidRPr="00111DBD" w:rsidRDefault="0042045F" w:rsidP="008A6762">
      <w:pPr>
        <w:spacing w:line="360" w:lineRule="auto"/>
        <w:ind w:left="480" w:right="83" w:hangingChars="218" w:hanging="480"/>
        <w:rPr>
          <w:rFonts w:ascii="ＭＳ 明朝" w:eastAsia="ＭＳ 明朝" w:hAnsi="ＭＳ 明朝"/>
          <w:sz w:val="22"/>
          <w:szCs w:val="21"/>
        </w:rPr>
      </w:pPr>
      <w:r w:rsidRPr="00111DBD">
        <w:rPr>
          <w:rFonts w:ascii="ＭＳ 明朝" w:eastAsia="ＭＳ 明朝" w:hAnsi="ＭＳ 明朝" w:hint="eastAsia"/>
          <w:sz w:val="22"/>
          <w:szCs w:val="21"/>
        </w:rPr>
        <w:t>（１）</w:t>
      </w:r>
      <w:r w:rsidR="00951816" w:rsidRPr="00111DBD">
        <w:rPr>
          <w:rFonts w:ascii="ＭＳ ゴシック" w:eastAsia="ＭＳ ゴシック" w:hAnsi="ＭＳ ゴシック" w:hint="eastAsia"/>
          <w:b/>
          <w:bCs/>
          <w:sz w:val="22"/>
          <w:szCs w:val="21"/>
        </w:rPr>
        <w:t>学習活動</w:t>
      </w:r>
      <w:r w:rsidR="00951816" w:rsidRPr="00111DBD">
        <w:rPr>
          <w:rFonts w:ascii="ＭＳ 明朝" w:eastAsia="ＭＳ 明朝" w:hAnsi="ＭＳ 明朝" w:hint="eastAsia"/>
          <w:sz w:val="22"/>
          <w:szCs w:val="21"/>
        </w:rPr>
        <w:t>について、</w:t>
      </w:r>
      <w:r w:rsidR="00FB626F" w:rsidRPr="00111DBD">
        <w:rPr>
          <w:rFonts w:ascii="ＭＳ 明朝" w:eastAsia="ＭＳ 明朝" w:hAnsi="ＭＳ 明朝" w:hint="eastAsia"/>
          <w:sz w:val="22"/>
          <w:szCs w:val="21"/>
        </w:rPr>
        <w:t>感染リスクの高い学習活動（部活動を含む。）については、停止します。</w:t>
      </w:r>
    </w:p>
    <w:p w:rsidR="00951816" w:rsidRPr="00111DBD" w:rsidRDefault="00FB626F" w:rsidP="008A6762">
      <w:pPr>
        <w:spacing w:line="360" w:lineRule="auto"/>
        <w:ind w:leftChars="199" w:left="418" w:right="83"/>
        <w:jc w:val="left"/>
        <w:rPr>
          <w:rFonts w:ascii="ＭＳ 明朝" w:eastAsia="ＭＳ 明朝" w:hAnsi="ＭＳ 明朝"/>
          <w:sz w:val="22"/>
          <w:szCs w:val="21"/>
        </w:rPr>
      </w:pPr>
      <w:r w:rsidRPr="00111DBD">
        <w:rPr>
          <w:rFonts w:ascii="ＭＳ 明朝" w:eastAsia="ＭＳ 明朝" w:hAnsi="ＭＳ 明朝" w:hint="eastAsia"/>
          <w:sz w:val="22"/>
          <w:szCs w:val="21"/>
        </w:rPr>
        <w:t>密集したり、大きな声を出したりすることのないように工夫するなど感染リスクを低減して授業を実施します。</w:t>
      </w:r>
    </w:p>
    <w:p w:rsidR="001930DD" w:rsidRPr="00111DBD" w:rsidRDefault="001930DD" w:rsidP="008A6762">
      <w:pPr>
        <w:spacing w:line="360" w:lineRule="auto"/>
        <w:ind w:left="440" w:right="83" w:hangingChars="200" w:hanging="440"/>
        <w:rPr>
          <w:rFonts w:ascii="ＭＳ 明朝" w:eastAsia="ＭＳ 明朝" w:hAnsi="ＭＳ 明朝"/>
          <w:sz w:val="22"/>
          <w:szCs w:val="21"/>
        </w:rPr>
      </w:pPr>
      <w:r w:rsidRPr="00111DBD">
        <w:rPr>
          <w:rFonts w:ascii="ＭＳ 明朝" w:eastAsia="ＭＳ 明朝" w:hAnsi="ＭＳ 明朝" w:hint="eastAsia"/>
          <w:sz w:val="22"/>
          <w:szCs w:val="21"/>
        </w:rPr>
        <w:t>（２）</w:t>
      </w:r>
      <w:r w:rsidRPr="00111DBD">
        <w:rPr>
          <w:rFonts w:ascii="ＭＳ ゴシック" w:eastAsia="ＭＳ ゴシック" w:hAnsi="ＭＳ ゴシック" w:hint="eastAsia"/>
          <w:b/>
          <w:bCs/>
          <w:sz w:val="22"/>
          <w:szCs w:val="21"/>
        </w:rPr>
        <w:t>部活動</w:t>
      </w:r>
      <w:r w:rsidRPr="00111DBD">
        <w:rPr>
          <w:rFonts w:ascii="ＭＳ 明朝" w:eastAsia="ＭＳ 明朝" w:hAnsi="ＭＳ 明朝" w:hint="eastAsia"/>
          <w:sz w:val="22"/>
          <w:szCs w:val="21"/>
        </w:rPr>
        <w:t>については、</w:t>
      </w:r>
      <w:r w:rsidR="008A6762" w:rsidRPr="008A6762">
        <w:rPr>
          <w:rFonts w:ascii="ＭＳ 明朝" w:eastAsia="ＭＳ 明朝" w:hAnsi="ＭＳ 明朝" w:hint="eastAsia"/>
          <w:b/>
          <w:bCs/>
          <w:sz w:val="22"/>
          <w:szCs w:val="21"/>
          <w:u w:val="single"/>
        </w:rPr>
        <w:t>個人や少人数で</w:t>
      </w:r>
      <w:r w:rsidR="003A6C12">
        <w:rPr>
          <w:rFonts w:ascii="ＭＳ 明朝" w:eastAsia="ＭＳ 明朝" w:hAnsi="ＭＳ 明朝" w:hint="eastAsia"/>
          <w:b/>
          <w:bCs/>
          <w:sz w:val="22"/>
          <w:szCs w:val="21"/>
          <w:u w:val="single"/>
        </w:rPr>
        <w:t>１</w:t>
      </w:r>
      <w:bookmarkStart w:id="0" w:name="_GoBack"/>
      <w:bookmarkEnd w:id="0"/>
      <w:r w:rsidR="008A6762" w:rsidRPr="008A6762">
        <w:rPr>
          <w:rFonts w:ascii="ＭＳ 明朝" w:eastAsia="ＭＳ 明朝" w:hAnsi="ＭＳ 明朝" w:hint="eastAsia"/>
          <w:b/>
          <w:bCs/>
          <w:sz w:val="22"/>
          <w:szCs w:val="21"/>
          <w:u w:val="single"/>
        </w:rPr>
        <w:t>時間の活動とします</w:t>
      </w:r>
      <w:r w:rsidR="008A6762">
        <w:rPr>
          <w:rFonts w:ascii="ＭＳ 明朝" w:eastAsia="ＭＳ 明朝" w:hAnsi="ＭＳ 明朝" w:hint="eastAsia"/>
          <w:sz w:val="22"/>
          <w:szCs w:val="21"/>
        </w:rPr>
        <w:t>。</w:t>
      </w:r>
      <w:r w:rsidR="00FB626F" w:rsidRPr="00111DBD">
        <w:rPr>
          <w:rFonts w:ascii="ＭＳ 明朝" w:eastAsia="ＭＳ 明朝" w:hAnsi="ＭＳ 明朝" w:hint="eastAsia"/>
          <w:sz w:val="22"/>
          <w:szCs w:val="21"/>
        </w:rPr>
        <w:t>各種大会への参加は可能としますが、他校との練習試合や合同練習会は停止します。</w:t>
      </w:r>
    </w:p>
    <w:p w:rsidR="00324A5A" w:rsidRPr="00111DBD" w:rsidRDefault="001930DD" w:rsidP="008A6762">
      <w:pPr>
        <w:spacing w:line="360" w:lineRule="auto"/>
        <w:ind w:left="440" w:hangingChars="200" w:hanging="440"/>
        <w:rPr>
          <w:rFonts w:ascii="ＭＳ 明朝" w:eastAsia="ＭＳ 明朝" w:hAnsi="ＭＳ 明朝"/>
          <w:sz w:val="22"/>
          <w:szCs w:val="21"/>
        </w:rPr>
      </w:pPr>
      <w:r w:rsidRPr="00111DBD">
        <w:rPr>
          <w:rFonts w:ascii="ＭＳ 明朝" w:eastAsia="ＭＳ 明朝" w:hAnsi="ＭＳ 明朝" w:hint="eastAsia"/>
          <w:sz w:val="22"/>
          <w:szCs w:val="21"/>
        </w:rPr>
        <w:t>（３）</w:t>
      </w:r>
      <w:r w:rsidRPr="00111DBD">
        <w:rPr>
          <w:rFonts w:ascii="ＭＳ ゴシック" w:eastAsia="ＭＳ ゴシック" w:hAnsi="ＭＳ ゴシック" w:hint="eastAsia"/>
          <w:b/>
          <w:bCs/>
          <w:sz w:val="22"/>
          <w:szCs w:val="21"/>
        </w:rPr>
        <w:t>学校行事</w:t>
      </w:r>
      <w:r w:rsidRPr="00111DBD">
        <w:rPr>
          <w:rFonts w:ascii="ＭＳ 明朝" w:eastAsia="ＭＳ 明朝" w:hAnsi="ＭＳ 明朝" w:hint="eastAsia"/>
          <w:sz w:val="22"/>
          <w:szCs w:val="21"/>
        </w:rPr>
        <w:t>については、</w:t>
      </w:r>
      <w:r w:rsidR="006F19DA" w:rsidRPr="00111DBD">
        <w:rPr>
          <w:rFonts w:ascii="ＭＳ 明朝" w:eastAsia="ＭＳ 明朝" w:hAnsi="ＭＳ 明朝" w:hint="eastAsia"/>
          <w:sz w:val="22"/>
          <w:szCs w:val="21"/>
        </w:rPr>
        <w:t>宿泊を伴う学校行事、合宿、遠征等は停止します。</w:t>
      </w:r>
    </w:p>
    <w:p w:rsidR="00D00B99" w:rsidRPr="00111DBD" w:rsidRDefault="00FB626F" w:rsidP="008A6762">
      <w:pPr>
        <w:spacing w:line="360" w:lineRule="auto"/>
        <w:ind w:left="440" w:hangingChars="200" w:hanging="440"/>
        <w:rPr>
          <w:rFonts w:ascii="ＭＳ 明朝" w:eastAsia="ＭＳ 明朝" w:hAnsi="ＭＳ 明朝"/>
          <w:sz w:val="22"/>
          <w:szCs w:val="21"/>
        </w:rPr>
      </w:pPr>
      <w:r w:rsidRPr="00111DBD">
        <w:rPr>
          <w:rFonts w:ascii="ＭＳ 明朝" w:eastAsia="ＭＳ 明朝" w:hAnsi="ＭＳ 明朝" w:hint="eastAsia"/>
          <w:sz w:val="22"/>
          <w:szCs w:val="21"/>
        </w:rPr>
        <w:t>（４）</w:t>
      </w:r>
      <w:r w:rsidRPr="00111DBD">
        <w:rPr>
          <w:rFonts w:ascii="ＭＳ 明朝" w:eastAsia="ＭＳ 明朝" w:hAnsi="ＭＳ 明朝" w:hint="eastAsia"/>
          <w:b/>
          <w:bCs/>
          <w:sz w:val="22"/>
          <w:szCs w:val="21"/>
        </w:rPr>
        <w:t>「預かり保育」</w:t>
      </w:r>
      <w:r w:rsidRPr="00111DBD">
        <w:rPr>
          <w:rFonts w:ascii="ＭＳ 明朝" w:eastAsia="ＭＳ 明朝" w:hAnsi="ＭＳ 明朝" w:hint="eastAsia"/>
          <w:sz w:val="22"/>
          <w:szCs w:val="21"/>
        </w:rPr>
        <w:t>については、極力家庭での保育をお願い</w:t>
      </w:r>
      <w:r w:rsidR="00D00B99" w:rsidRPr="00111DBD">
        <w:rPr>
          <w:rFonts w:ascii="ＭＳ 明朝" w:eastAsia="ＭＳ 明朝" w:hAnsi="ＭＳ 明朝" w:hint="eastAsia"/>
          <w:sz w:val="22"/>
          <w:szCs w:val="21"/>
        </w:rPr>
        <w:t>します。</w:t>
      </w:r>
    </w:p>
    <w:p w:rsidR="0097072B" w:rsidRPr="00111DBD" w:rsidRDefault="00227485" w:rsidP="008A6762">
      <w:pPr>
        <w:spacing w:line="360" w:lineRule="auto"/>
        <w:rPr>
          <w:rFonts w:ascii="ＭＳ 明朝" w:eastAsia="ＭＳ 明朝" w:hAnsi="ＭＳ 明朝"/>
          <w:sz w:val="22"/>
          <w:szCs w:val="21"/>
        </w:rPr>
      </w:pPr>
      <w:r w:rsidRPr="00111DBD">
        <w:rPr>
          <w:rFonts w:ascii="ＭＳ 明朝" w:eastAsia="ＭＳ 明朝" w:hAnsi="ＭＳ 明朝" w:hint="eastAsia"/>
          <w:sz w:val="22"/>
          <w:szCs w:val="21"/>
        </w:rPr>
        <w:t>３</w:t>
      </w:r>
      <w:r w:rsidR="00324A5A" w:rsidRPr="00111DBD">
        <w:rPr>
          <w:rFonts w:ascii="ＭＳ 明朝" w:eastAsia="ＭＳ 明朝" w:hAnsi="ＭＳ 明朝" w:hint="eastAsia"/>
          <w:sz w:val="22"/>
          <w:szCs w:val="21"/>
        </w:rPr>
        <w:t xml:space="preserve">　</w:t>
      </w:r>
      <w:r w:rsidR="008F21D0" w:rsidRPr="00111DBD">
        <w:rPr>
          <w:rFonts w:ascii="ＭＳ 明朝" w:eastAsia="ＭＳ 明朝" w:hAnsi="ＭＳ 明朝" w:hint="eastAsia"/>
          <w:sz w:val="22"/>
          <w:szCs w:val="21"/>
        </w:rPr>
        <w:t>家庭</w:t>
      </w:r>
      <w:r w:rsidR="003801BF" w:rsidRPr="00111DBD">
        <w:rPr>
          <w:rFonts w:ascii="ＭＳ 明朝" w:eastAsia="ＭＳ 明朝" w:hAnsi="ＭＳ 明朝" w:hint="eastAsia"/>
          <w:sz w:val="22"/>
          <w:szCs w:val="21"/>
        </w:rPr>
        <w:t>における</w:t>
      </w:r>
      <w:r w:rsidR="0097072B" w:rsidRPr="00111DBD">
        <w:rPr>
          <w:rFonts w:ascii="ＭＳ 明朝" w:eastAsia="ＭＳ 明朝" w:hAnsi="ＭＳ 明朝" w:hint="eastAsia"/>
          <w:sz w:val="22"/>
          <w:szCs w:val="21"/>
        </w:rPr>
        <w:t>感染防止対策</w:t>
      </w:r>
      <w:r w:rsidR="00C077A0" w:rsidRPr="00111DBD">
        <w:rPr>
          <w:rFonts w:ascii="ＭＳ 明朝" w:eastAsia="ＭＳ 明朝" w:hAnsi="ＭＳ 明朝" w:hint="eastAsia"/>
          <w:sz w:val="22"/>
          <w:szCs w:val="21"/>
        </w:rPr>
        <w:t>は引き続きお願いいたします。</w:t>
      </w:r>
    </w:p>
    <w:p w:rsidR="00497B95" w:rsidRPr="00111DBD" w:rsidRDefault="00324A5A" w:rsidP="008A6762">
      <w:pPr>
        <w:spacing w:line="360" w:lineRule="auto"/>
        <w:ind w:left="440" w:hangingChars="200" w:hanging="440"/>
        <w:rPr>
          <w:rFonts w:ascii="ＭＳ 明朝" w:eastAsia="ＭＳ 明朝" w:hAnsi="ＭＳ 明朝"/>
          <w:sz w:val="22"/>
          <w:szCs w:val="21"/>
        </w:rPr>
      </w:pPr>
      <w:r w:rsidRPr="00111DBD">
        <w:rPr>
          <w:rFonts w:ascii="ＭＳ 明朝" w:eastAsia="ＭＳ 明朝" w:hAnsi="ＭＳ 明朝" w:hint="eastAsia"/>
          <w:sz w:val="22"/>
          <w:szCs w:val="21"/>
        </w:rPr>
        <w:t>（１）</w:t>
      </w:r>
      <w:r w:rsidR="00497B95" w:rsidRPr="00111DBD">
        <w:rPr>
          <w:rFonts w:ascii="ＭＳ 明朝" w:eastAsia="ＭＳ 明朝" w:hAnsi="ＭＳ 明朝" w:hint="eastAsia"/>
          <w:sz w:val="22"/>
          <w:szCs w:val="21"/>
        </w:rPr>
        <w:t>不要不急の外出や外泊を控える。</w:t>
      </w:r>
      <w:r w:rsidR="00D00B99" w:rsidRPr="00111DBD">
        <w:rPr>
          <w:rFonts w:ascii="ＭＳ 明朝" w:eastAsia="ＭＳ 明朝" w:hAnsi="ＭＳ 明朝" w:hint="eastAsia"/>
          <w:sz w:val="22"/>
          <w:szCs w:val="21"/>
        </w:rPr>
        <w:t>進路に係る活動などやむを得ない事情による場合は、感染拡大地域を含め都道府県をまたぐ往来は</w:t>
      </w:r>
      <w:r w:rsidR="004B18D9" w:rsidRPr="00111DBD">
        <w:rPr>
          <w:rFonts w:ascii="ＭＳ 明朝" w:eastAsia="ＭＳ 明朝" w:hAnsi="ＭＳ 明朝" w:hint="eastAsia"/>
          <w:sz w:val="22"/>
          <w:szCs w:val="21"/>
        </w:rPr>
        <w:t>可能</w:t>
      </w:r>
      <w:r w:rsidR="00D00B99" w:rsidRPr="00111DBD">
        <w:rPr>
          <w:rFonts w:ascii="ＭＳ 明朝" w:eastAsia="ＭＳ 明朝" w:hAnsi="ＭＳ 明朝" w:hint="eastAsia"/>
          <w:sz w:val="22"/>
          <w:szCs w:val="21"/>
        </w:rPr>
        <w:t>ですが、往来後２週間の健康観察を徹底してください。</w:t>
      </w:r>
    </w:p>
    <w:p w:rsidR="0097072B" w:rsidRPr="00111DBD" w:rsidRDefault="00324A5A" w:rsidP="008A6762">
      <w:pPr>
        <w:spacing w:line="360" w:lineRule="auto"/>
        <w:rPr>
          <w:rFonts w:ascii="ＭＳ 明朝" w:eastAsia="ＭＳ 明朝" w:hAnsi="ＭＳ 明朝"/>
          <w:sz w:val="22"/>
          <w:szCs w:val="21"/>
        </w:rPr>
      </w:pPr>
      <w:r w:rsidRPr="00111DBD">
        <w:rPr>
          <w:rFonts w:ascii="ＭＳ 明朝" w:eastAsia="ＭＳ 明朝" w:hAnsi="ＭＳ 明朝" w:hint="eastAsia"/>
          <w:sz w:val="22"/>
          <w:szCs w:val="21"/>
        </w:rPr>
        <w:t>（２）</w:t>
      </w:r>
      <w:r w:rsidR="0097072B" w:rsidRPr="00111DBD">
        <w:rPr>
          <w:rFonts w:ascii="ＭＳ 明朝" w:eastAsia="ＭＳ 明朝" w:hAnsi="ＭＳ 明朝" w:hint="eastAsia"/>
          <w:sz w:val="22"/>
          <w:szCs w:val="21"/>
        </w:rPr>
        <w:t>友だち同士や親しい家族での会食など</w:t>
      </w:r>
      <w:r w:rsidR="00F7357D" w:rsidRPr="00111DBD">
        <w:rPr>
          <w:rFonts w:ascii="ＭＳ 明朝" w:eastAsia="ＭＳ 明朝" w:hAnsi="ＭＳ 明朝" w:hint="eastAsia"/>
          <w:sz w:val="22"/>
          <w:szCs w:val="21"/>
        </w:rPr>
        <w:t>、</w:t>
      </w:r>
      <w:r w:rsidR="0097072B" w:rsidRPr="00111DBD">
        <w:rPr>
          <w:rFonts w:ascii="ＭＳ 明朝" w:eastAsia="ＭＳ 明朝" w:hAnsi="ＭＳ 明朝" w:hint="eastAsia"/>
          <w:sz w:val="22"/>
          <w:szCs w:val="21"/>
        </w:rPr>
        <w:t>感染リスクの高い行動</w:t>
      </w:r>
      <w:r w:rsidR="00544676" w:rsidRPr="00111DBD">
        <w:rPr>
          <w:rFonts w:ascii="ＭＳ 明朝" w:eastAsia="ＭＳ 明朝" w:hAnsi="ＭＳ 明朝" w:hint="eastAsia"/>
          <w:sz w:val="22"/>
          <w:szCs w:val="21"/>
        </w:rPr>
        <w:t>は控える。</w:t>
      </w:r>
    </w:p>
    <w:p w:rsidR="00544676" w:rsidRPr="00111DBD" w:rsidRDefault="00324A5A" w:rsidP="008A6762">
      <w:pPr>
        <w:spacing w:line="360" w:lineRule="auto"/>
        <w:rPr>
          <w:rFonts w:ascii="ＭＳ 明朝" w:eastAsia="ＭＳ 明朝" w:hAnsi="ＭＳ 明朝"/>
          <w:sz w:val="22"/>
          <w:szCs w:val="21"/>
        </w:rPr>
      </w:pPr>
      <w:r w:rsidRPr="00111DBD">
        <w:rPr>
          <w:rFonts w:ascii="ＭＳ 明朝" w:eastAsia="ＭＳ 明朝" w:hAnsi="ＭＳ 明朝" w:hint="eastAsia"/>
          <w:sz w:val="22"/>
          <w:szCs w:val="21"/>
        </w:rPr>
        <w:t>（３）</w:t>
      </w:r>
      <w:r w:rsidR="00544676" w:rsidRPr="00111DBD">
        <w:rPr>
          <w:rFonts w:ascii="ＭＳ 明朝" w:eastAsia="ＭＳ 明朝" w:hAnsi="ＭＳ 明朝" w:hint="eastAsia"/>
          <w:sz w:val="22"/>
          <w:szCs w:val="21"/>
        </w:rPr>
        <w:t>狭い空間や混雑した場所</w:t>
      </w:r>
      <w:r w:rsidR="00F7357D" w:rsidRPr="00111DBD">
        <w:rPr>
          <w:rFonts w:ascii="ＭＳ 明朝" w:eastAsia="ＭＳ 明朝" w:hAnsi="ＭＳ 明朝" w:hint="eastAsia"/>
          <w:sz w:val="22"/>
          <w:szCs w:val="21"/>
        </w:rPr>
        <w:t>には</w:t>
      </w:r>
      <w:r w:rsidR="00544676" w:rsidRPr="00111DBD">
        <w:rPr>
          <w:rFonts w:ascii="ＭＳ 明朝" w:eastAsia="ＭＳ 明朝" w:hAnsi="ＭＳ 明朝" w:hint="eastAsia"/>
          <w:sz w:val="22"/>
          <w:szCs w:val="21"/>
        </w:rPr>
        <w:t>できるだけ行かない。（行っても長居は避ける。）</w:t>
      </w:r>
    </w:p>
    <w:p w:rsidR="00191B4B" w:rsidRPr="00111DBD" w:rsidRDefault="00324A5A" w:rsidP="008A6762">
      <w:pPr>
        <w:spacing w:line="360" w:lineRule="auto"/>
        <w:rPr>
          <w:rFonts w:ascii="ＭＳ 明朝" w:eastAsia="ＭＳ 明朝" w:hAnsi="ＭＳ 明朝"/>
          <w:sz w:val="22"/>
          <w:szCs w:val="21"/>
        </w:rPr>
      </w:pPr>
      <w:r w:rsidRPr="00111DBD">
        <w:rPr>
          <w:rFonts w:ascii="ＭＳ 明朝" w:eastAsia="ＭＳ 明朝" w:hAnsi="ＭＳ 明朝" w:hint="eastAsia"/>
          <w:sz w:val="22"/>
          <w:szCs w:val="21"/>
        </w:rPr>
        <w:t>（４）</w:t>
      </w:r>
      <w:r w:rsidR="00191B4B" w:rsidRPr="00111DBD">
        <w:rPr>
          <w:rFonts w:ascii="ＭＳ 明朝" w:eastAsia="ＭＳ 明朝" w:hAnsi="ＭＳ 明朝" w:hint="eastAsia"/>
          <w:sz w:val="22"/>
          <w:szCs w:val="21"/>
        </w:rPr>
        <w:t>外から帰ったら手洗い・うがい・消毒に努める。</w:t>
      </w:r>
    </w:p>
    <w:p w:rsidR="00544676" w:rsidRPr="00111DBD" w:rsidRDefault="00324A5A" w:rsidP="008A6762">
      <w:pPr>
        <w:spacing w:line="360" w:lineRule="auto"/>
        <w:ind w:right="840"/>
        <w:rPr>
          <w:rFonts w:ascii="ＭＳ 明朝" w:eastAsia="ＭＳ 明朝" w:hAnsi="ＭＳ 明朝"/>
          <w:sz w:val="22"/>
          <w:szCs w:val="21"/>
        </w:rPr>
      </w:pPr>
      <w:r w:rsidRPr="00111DBD">
        <w:rPr>
          <w:rFonts w:ascii="ＭＳ 明朝" w:eastAsia="ＭＳ 明朝" w:hAnsi="ＭＳ 明朝" w:hint="eastAsia"/>
          <w:sz w:val="22"/>
          <w:szCs w:val="21"/>
        </w:rPr>
        <w:t>（５）</w:t>
      </w:r>
      <w:r w:rsidR="00B77C79" w:rsidRPr="00111DBD">
        <w:rPr>
          <w:rFonts w:ascii="ＭＳ 明朝" w:eastAsia="ＭＳ 明朝" w:hAnsi="ＭＳ 明朝" w:hint="eastAsia"/>
          <w:sz w:val="22"/>
          <w:szCs w:val="21"/>
        </w:rPr>
        <w:t>休日も含め、</w:t>
      </w:r>
      <w:r w:rsidR="00191B4B" w:rsidRPr="00111DBD">
        <w:rPr>
          <w:rFonts w:ascii="ＭＳ 明朝" w:eastAsia="ＭＳ 明朝" w:hAnsi="ＭＳ 明朝" w:hint="eastAsia"/>
          <w:sz w:val="22"/>
          <w:szCs w:val="21"/>
        </w:rPr>
        <w:t>マスク</w:t>
      </w:r>
      <w:r w:rsidR="00B77C79" w:rsidRPr="00111DBD">
        <w:rPr>
          <w:rFonts w:ascii="ＭＳ 明朝" w:eastAsia="ＭＳ 明朝" w:hAnsi="ＭＳ 明朝" w:hint="eastAsia"/>
          <w:sz w:val="22"/>
          <w:szCs w:val="21"/>
        </w:rPr>
        <w:t>（不織布マスク推奨）を着用して行動</w:t>
      </w:r>
      <w:r w:rsidR="003801BF" w:rsidRPr="00111DBD">
        <w:rPr>
          <w:rFonts w:ascii="ＭＳ 明朝" w:eastAsia="ＭＳ 明朝" w:hAnsi="ＭＳ 明朝" w:hint="eastAsia"/>
          <w:sz w:val="22"/>
          <w:szCs w:val="21"/>
        </w:rPr>
        <w:t>する。</w:t>
      </w:r>
    </w:p>
    <w:p w:rsidR="008F1667" w:rsidRPr="00111DBD" w:rsidRDefault="00324A5A" w:rsidP="008A6762">
      <w:pPr>
        <w:spacing w:line="360" w:lineRule="auto"/>
        <w:rPr>
          <w:rFonts w:ascii="ＭＳ 明朝" w:eastAsia="ＭＳ 明朝" w:hAnsi="ＭＳ 明朝"/>
          <w:sz w:val="22"/>
          <w:szCs w:val="21"/>
        </w:rPr>
      </w:pPr>
      <w:r w:rsidRPr="00111DBD">
        <w:rPr>
          <w:rFonts w:ascii="ＭＳ 明朝" w:eastAsia="ＭＳ 明朝" w:hAnsi="ＭＳ 明朝" w:hint="eastAsia"/>
          <w:sz w:val="22"/>
          <w:szCs w:val="21"/>
        </w:rPr>
        <w:t>（６）</w:t>
      </w:r>
      <w:r w:rsidR="00544676" w:rsidRPr="00111DBD">
        <w:rPr>
          <w:rFonts w:ascii="ＭＳ 明朝" w:eastAsia="ＭＳ 明朝" w:hAnsi="ＭＳ 明朝" w:hint="eastAsia"/>
          <w:sz w:val="22"/>
          <w:szCs w:val="21"/>
        </w:rPr>
        <w:t>家庭でもこまめな</w:t>
      </w:r>
      <w:r w:rsidR="00544676" w:rsidRPr="008A6762">
        <w:rPr>
          <w:rFonts w:ascii="ＭＳ 明朝" w:eastAsia="ＭＳ 明朝" w:hAnsi="ＭＳ 明朝" w:hint="eastAsia"/>
          <w:b/>
          <w:bCs/>
          <w:sz w:val="22"/>
          <w:szCs w:val="21"/>
          <w:u w:val="single"/>
        </w:rPr>
        <w:t>換気</w:t>
      </w:r>
      <w:r w:rsidR="00544676" w:rsidRPr="00111DBD">
        <w:rPr>
          <w:rFonts w:ascii="ＭＳ 明朝" w:eastAsia="ＭＳ 明朝" w:hAnsi="ＭＳ 明朝" w:hint="eastAsia"/>
          <w:sz w:val="22"/>
          <w:szCs w:val="21"/>
        </w:rPr>
        <w:t>を</w:t>
      </w:r>
      <w:r w:rsidR="003801BF" w:rsidRPr="00111DBD">
        <w:rPr>
          <w:rFonts w:ascii="ＭＳ 明朝" w:eastAsia="ＭＳ 明朝" w:hAnsi="ＭＳ 明朝" w:hint="eastAsia"/>
          <w:sz w:val="22"/>
          <w:szCs w:val="21"/>
        </w:rPr>
        <w:t>行う。</w:t>
      </w:r>
    </w:p>
    <w:p w:rsidR="00554A8B" w:rsidRPr="00111DBD" w:rsidRDefault="00324A5A" w:rsidP="008A6762">
      <w:pPr>
        <w:spacing w:line="360" w:lineRule="auto"/>
        <w:ind w:left="480" w:hangingChars="218" w:hanging="480"/>
        <w:rPr>
          <w:rFonts w:ascii="ＭＳ 明朝" w:eastAsia="ＭＳ 明朝" w:hAnsi="ＭＳ 明朝"/>
          <w:sz w:val="22"/>
          <w:szCs w:val="21"/>
        </w:rPr>
      </w:pPr>
      <w:r w:rsidRPr="00111DBD">
        <w:rPr>
          <w:rFonts w:ascii="ＭＳ 明朝" w:eastAsia="ＭＳ 明朝" w:hAnsi="ＭＳ 明朝" w:hint="eastAsia"/>
          <w:sz w:val="22"/>
          <w:szCs w:val="21"/>
        </w:rPr>
        <w:t>（７）</w:t>
      </w:r>
      <w:r w:rsidR="00DA3F5C" w:rsidRPr="00111DBD">
        <w:rPr>
          <w:rFonts w:ascii="ＭＳ 明朝" w:eastAsia="ＭＳ 明朝" w:hAnsi="ＭＳ 明朝" w:hint="eastAsia"/>
          <w:sz w:val="22"/>
          <w:szCs w:val="21"/>
        </w:rPr>
        <w:t>抵抗力・免疫力を高めるために「十分な睡眠」「バランスのとれた食事」を</w:t>
      </w:r>
      <w:r w:rsidR="003801BF" w:rsidRPr="00111DBD">
        <w:rPr>
          <w:rFonts w:ascii="ＭＳ 明朝" w:eastAsia="ＭＳ 明朝" w:hAnsi="ＭＳ 明朝" w:hint="eastAsia"/>
          <w:sz w:val="22"/>
          <w:szCs w:val="21"/>
        </w:rPr>
        <w:t>する。</w:t>
      </w:r>
    </w:p>
    <w:p w:rsidR="00B503F0" w:rsidRPr="00111DBD" w:rsidRDefault="00B503F0" w:rsidP="008A6762">
      <w:pPr>
        <w:spacing w:line="360" w:lineRule="auto"/>
        <w:ind w:left="481" w:hangingChars="218" w:hanging="481"/>
        <w:rPr>
          <w:rFonts w:ascii="ＭＳ 明朝" w:eastAsia="ＭＳ 明朝" w:hAnsi="ＭＳ 明朝"/>
          <w:b/>
          <w:bCs/>
          <w:sz w:val="22"/>
          <w:szCs w:val="21"/>
          <w:u w:val="single"/>
        </w:rPr>
      </w:pPr>
      <w:r w:rsidRPr="00111DBD">
        <w:rPr>
          <w:rFonts w:ascii="ＭＳ 明朝" w:eastAsia="ＭＳ 明朝" w:hAnsi="ＭＳ 明朝" w:hint="eastAsia"/>
          <w:b/>
          <w:bCs/>
          <w:sz w:val="22"/>
          <w:szCs w:val="21"/>
        </w:rPr>
        <w:t>（８）</w:t>
      </w:r>
      <w:r w:rsidR="00D00B99" w:rsidRPr="00111DBD">
        <w:rPr>
          <w:rFonts w:ascii="ＭＳ 明朝" w:eastAsia="ＭＳ 明朝" w:hAnsi="ＭＳ 明朝" w:hint="eastAsia"/>
          <w:b/>
          <w:bCs/>
          <w:sz w:val="22"/>
          <w:szCs w:val="21"/>
          <w:u w:val="single"/>
        </w:rPr>
        <w:t>同居する</w:t>
      </w:r>
      <w:r w:rsidRPr="00111DBD">
        <w:rPr>
          <w:rFonts w:ascii="ＭＳ 明朝" w:eastAsia="ＭＳ 明朝" w:hAnsi="ＭＳ 明朝" w:hint="eastAsia"/>
          <w:b/>
          <w:bCs/>
          <w:sz w:val="22"/>
          <w:szCs w:val="21"/>
          <w:u w:val="single"/>
        </w:rPr>
        <w:t>ご家族</w:t>
      </w:r>
      <w:r w:rsidR="00D00B99" w:rsidRPr="00111DBD">
        <w:rPr>
          <w:rFonts w:ascii="ＭＳ 明朝" w:eastAsia="ＭＳ 明朝" w:hAnsi="ＭＳ 明朝" w:hint="eastAsia"/>
          <w:b/>
          <w:bCs/>
          <w:sz w:val="22"/>
          <w:szCs w:val="21"/>
          <w:u w:val="single"/>
        </w:rPr>
        <w:t>等</w:t>
      </w:r>
      <w:r w:rsidRPr="00111DBD">
        <w:rPr>
          <w:rFonts w:ascii="ＭＳ 明朝" w:eastAsia="ＭＳ 明朝" w:hAnsi="ＭＳ 明朝" w:hint="eastAsia"/>
          <w:b/>
          <w:bCs/>
          <w:sz w:val="22"/>
          <w:szCs w:val="21"/>
          <w:u w:val="single"/>
        </w:rPr>
        <w:t>に発熱、咳などのかぜ症状がある場合には、登校・登園を控えてください。</w:t>
      </w:r>
      <w:r w:rsidR="00D00B99" w:rsidRPr="00111DBD">
        <w:rPr>
          <w:rFonts w:ascii="ＭＳ 明朝" w:eastAsia="ＭＳ 明朝" w:hAnsi="ＭＳ 明朝" w:hint="eastAsia"/>
          <w:b/>
          <w:bCs/>
          <w:sz w:val="22"/>
          <w:szCs w:val="21"/>
          <w:u w:val="single"/>
        </w:rPr>
        <w:t>出席停止扱いとします。</w:t>
      </w:r>
    </w:p>
    <w:p w:rsidR="00227485" w:rsidRPr="008A6762" w:rsidRDefault="00845B10" w:rsidP="008A6762">
      <w:pPr>
        <w:spacing w:line="360" w:lineRule="auto"/>
        <w:ind w:left="481" w:hangingChars="218" w:hanging="481"/>
        <w:rPr>
          <w:rFonts w:ascii="ＭＳ 明朝" w:eastAsia="ＭＳ 明朝" w:hAnsi="ＭＳ 明朝"/>
          <w:b/>
          <w:bCs/>
          <w:sz w:val="22"/>
          <w:szCs w:val="21"/>
        </w:rPr>
      </w:pPr>
      <w:r w:rsidRPr="00111DBD">
        <w:rPr>
          <w:rFonts w:ascii="ＭＳ 明朝" w:eastAsia="ＭＳ 明朝" w:hAnsi="ＭＳ 明朝" w:hint="eastAsia"/>
          <w:b/>
          <w:bCs/>
          <w:sz w:val="22"/>
          <w:szCs w:val="21"/>
        </w:rPr>
        <w:t>（</w:t>
      </w:r>
      <w:r w:rsidR="00D00B99" w:rsidRPr="00111DBD">
        <w:rPr>
          <w:rFonts w:ascii="ＭＳ 明朝" w:eastAsia="ＭＳ 明朝" w:hAnsi="ＭＳ 明朝" w:hint="eastAsia"/>
          <w:b/>
          <w:bCs/>
          <w:sz w:val="22"/>
          <w:szCs w:val="21"/>
        </w:rPr>
        <w:t xml:space="preserve">９） </w:t>
      </w:r>
      <w:r w:rsidR="00D00B99" w:rsidRPr="00111DBD">
        <w:rPr>
          <w:rFonts w:ascii="ＭＳ 明朝" w:eastAsia="ＭＳ 明朝" w:hAnsi="ＭＳ 明朝" w:hint="eastAsia"/>
          <w:b/>
          <w:bCs/>
          <w:sz w:val="22"/>
          <w:szCs w:val="21"/>
          <w:u w:val="single"/>
        </w:rPr>
        <w:t>登校前に児童生徒の健康観察を必ず行ってください。発熱や倦怠感等がある場合は、登校・登園を控えてください。出席停止扱いとします。</w:t>
      </w:r>
    </w:p>
    <w:p w:rsidR="003801BF" w:rsidRDefault="003801BF" w:rsidP="008A6762">
      <w:pPr>
        <w:spacing w:line="280" w:lineRule="exact"/>
        <w:ind w:right="840"/>
        <w:rPr>
          <w:rFonts w:ascii="ＭＳ 明朝" w:eastAsia="ＭＳ 明朝" w:hAnsi="ＭＳ 明朝"/>
        </w:rPr>
      </w:pPr>
    </w:p>
    <w:p w:rsidR="003D6B82" w:rsidRPr="00324A5A" w:rsidRDefault="00E25F79" w:rsidP="003801BF">
      <w:pPr>
        <w:wordWrap w:val="0"/>
        <w:spacing w:line="280" w:lineRule="exact"/>
        <w:jc w:val="right"/>
        <w:rPr>
          <w:rFonts w:ascii="ＭＳ 明朝" w:eastAsia="ＭＳ 明朝" w:hAnsi="ＭＳ 明朝"/>
          <w:sz w:val="22"/>
          <w:szCs w:val="24"/>
        </w:rPr>
      </w:pPr>
      <w:r w:rsidRPr="00324A5A">
        <w:rPr>
          <w:rFonts w:ascii="ＭＳ 明朝" w:eastAsia="ＭＳ 明朝" w:hAnsi="ＭＳ 明朝" w:hint="eastAsia"/>
          <w:sz w:val="22"/>
          <w:szCs w:val="24"/>
        </w:rPr>
        <w:t xml:space="preserve">【事務担当　</w:t>
      </w:r>
      <w:r w:rsidR="00324A5A">
        <w:rPr>
          <w:rFonts w:ascii="ＭＳ 明朝" w:eastAsia="ＭＳ 明朝" w:hAnsi="ＭＳ 明朝" w:hint="eastAsia"/>
          <w:sz w:val="22"/>
          <w:szCs w:val="24"/>
        </w:rPr>
        <w:t xml:space="preserve">教育課　</w:t>
      </w:r>
      <w:r w:rsidR="00324A5A" w:rsidRPr="00324A5A">
        <w:rPr>
          <w:rFonts w:ascii="ＭＳ 明朝" w:eastAsia="ＭＳ 明朝" w:hAnsi="ＭＳ 明朝" w:hint="eastAsia"/>
          <w:sz w:val="22"/>
          <w:szCs w:val="24"/>
        </w:rPr>
        <w:t>指導主事</w:t>
      </w:r>
      <w:r w:rsidR="00324A5A">
        <w:rPr>
          <w:rFonts w:ascii="ＭＳ 明朝" w:eastAsia="ＭＳ 明朝" w:hAnsi="ＭＳ 明朝" w:hint="eastAsia"/>
          <w:sz w:val="22"/>
          <w:szCs w:val="24"/>
        </w:rPr>
        <w:t xml:space="preserve">　國分　洋克　</w:t>
      </w:r>
      <w:r w:rsidRPr="00324A5A">
        <w:rPr>
          <w:rFonts w:ascii="ＭＳ 明朝" w:eastAsia="ＭＳ 明朝" w:hAnsi="ＭＳ 明朝" w:hint="eastAsia"/>
          <w:sz w:val="22"/>
          <w:szCs w:val="24"/>
        </w:rPr>
        <w:t>電話0</w:t>
      </w:r>
      <w:r w:rsidRPr="00324A5A">
        <w:rPr>
          <w:rFonts w:ascii="ＭＳ 明朝" w:eastAsia="ＭＳ 明朝" w:hAnsi="ＭＳ 明朝"/>
          <w:sz w:val="22"/>
          <w:szCs w:val="24"/>
        </w:rPr>
        <w:t>248</w:t>
      </w:r>
      <w:r w:rsidR="003801BF">
        <w:rPr>
          <w:rFonts w:ascii="ＭＳ 明朝" w:eastAsia="ＭＳ 明朝" w:hAnsi="ＭＳ 明朝" w:hint="eastAsia"/>
          <w:sz w:val="22"/>
          <w:szCs w:val="24"/>
        </w:rPr>
        <w:t>‐82‐2118</w:t>
      </w:r>
      <w:r w:rsidRPr="00324A5A">
        <w:rPr>
          <w:rFonts w:ascii="ＭＳ 明朝" w:eastAsia="ＭＳ 明朝" w:hAnsi="ＭＳ 明朝" w:hint="eastAsia"/>
          <w:sz w:val="22"/>
          <w:szCs w:val="24"/>
        </w:rPr>
        <w:t>】</w:t>
      </w:r>
      <w:r w:rsidR="003801BF">
        <w:rPr>
          <w:rFonts w:ascii="ＭＳ 明朝" w:eastAsia="ＭＳ 明朝" w:hAnsi="ＭＳ 明朝" w:hint="eastAsia"/>
          <w:sz w:val="22"/>
          <w:szCs w:val="24"/>
        </w:rPr>
        <w:t xml:space="preserve">　</w:t>
      </w:r>
    </w:p>
    <w:sectPr w:rsidR="003D6B82" w:rsidRPr="00324A5A" w:rsidSect="008A6762">
      <w:pgSz w:w="11906" w:h="16838" w:code="9"/>
      <w:pgMar w:top="851" w:right="851" w:bottom="851"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35" w:rsidRDefault="00400435" w:rsidP="00604D21">
      <w:r>
        <w:separator/>
      </w:r>
    </w:p>
  </w:endnote>
  <w:endnote w:type="continuationSeparator" w:id="0">
    <w:p w:rsidR="00400435" w:rsidRDefault="00400435" w:rsidP="0060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35" w:rsidRDefault="00400435" w:rsidP="00604D21">
      <w:r>
        <w:separator/>
      </w:r>
    </w:p>
  </w:footnote>
  <w:footnote w:type="continuationSeparator" w:id="0">
    <w:p w:rsidR="00400435" w:rsidRDefault="00400435" w:rsidP="00604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5B92"/>
    <w:multiLevelType w:val="hybridMultilevel"/>
    <w:tmpl w:val="FC447CBE"/>
    <w:lvl w:ilvl="0" w:tplc="93E2DD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81843"/>
    <w:multiLevelType w:val="hybridMultilevel"/>
    <w:tmpl w:val="594C1EC6"/>
    <w:lvl w:ilvl="0" w:tplc="712C0F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E16C70"/>
    <w:multiLevelType w:val="hybridMultilevel"/>
    <w:tmpl w:val="634E1978"/>
    <w:lvl w:ilvl="0" w:tplc="BA4C7D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68"/>
    <w:rsid w:val="00047202"/>
    <w:rsid w:val="00077DE7"/>
    <w:rsid w:val="00086D0B"/>
    <w:rsid w:val="000E68C8"/>
    <w:rsid w:val="00107B18"/>
    <w:rsid w:val="00111DBD"/>
    <w:rsid w:val="00116D72"/>
    <w:rsid w:val="00164A67"/>
    <w:rsid w:val="00191B4B"/>
    <w:rsid w:val="001930DD"/>
    <w:rsid w:val="001C5C09"/>
    <w:rsid w:val="00227485"/>
    <w:rsid w:val="00244F34"/>
    <w:rsid w:val="00267971"/>
    <w:rsid w:val="002A50D0"/>
    <w:rsid w:val="002A7D07"/>
    <w:rsid w:val="002E16AE"/>
    <w:rsid w:val="002E4D4B"/>
    <w:rsid w:val="002E585F"/>
    <w:rsid w:val="00304BF0"/>
    <w:rsid w:val="00311F0E"/>
    <w:rsid w:val="00324A5A"/>
    <w:rsid w:val="00332FEC"/>
    <w:rsid w:val="00341449"/>
    <w:rsid w:val="00341C86"/>
    <w:rsid w:val="003801BF"/>
    <w:rsid w:val="003A6C12"/>
    <w:rsid w:val="003A7E8B"/>
    <w:rsid w:val="003D6B82"/>
    <w:rsid w:val="00400435"/>
    <w:rsid w:val="0042045F"/>
    <w:rsid w:val="00435CDA"/>
    <w:rsid w:val="00435EB4"/>
    <w:rsid w:val="00497B95"/>
    <w:rsid w:val="004B18D9"/>
    <w:rsid w:val="004C58F6"/>
    <w:rsid w:val="004C59D6"/>
    <w:rsid w:val="00505BC3"/>
    <w:rsid w:val="00544676"/>
    <w:rsid w:val="00554A8B"/>
    <w:rsid w:val="005559EE"/>
    <w:rsid w:val="00576E68"/>
    <w:rsid w:val="005A7D7F"/>
    <w:rsid w:val="005D6051"/>
    <w:rsid w:val="00604D21"/>
    <w:rsid w:val="0063728E"/>
    <w:rsid w:val="00663B5F"/>
    <w:rsid w:val="0067752A"/>
    <w:rsid w:val="006B2072"/>
    <w:rsid w:val="006F19DA"/>
    <w:rsid w:val="00736EDC"/>
    <w:rsid w:val="007C7371"/>
    <w:rsid w:val="007E2E2E"/>
    <w:rsid w:val="007F6F84"/>
    <w:rsid w:val="00845B10"/>
    <w:rsid w:val="00886662"/>
    <w:rsid w:val="00895F41"/>
    <w:rsid w:val="008A6762"/>
    <w:rsid w:val="008E1666"/>
    <w:rsid w:val="008F1667"/>
    <w:rsid w:val="008F21D0"/>
    <w:rsid w:val="00910656"/>
    <w:rsid w:val="009414C4"/>
    <w:rsid w:val="00951816"/>
    <w:rsid w:val="009547C2"/>
    <w:rsid w:val="009615EB"/>
    <w:rsid w:val="0097072B"/>
    <w:rsid w:val="00987EEC"/>
    <w:rsid w:val="00990448"/>
    <w:rsid w:val="009A433D"/>
    <w:rsid w:val="009B6BCF"/>
    <w:rsid w:val="009B6C08"/>
    <w:rsid w:val="00A02DBA"/>
    <w:rsid w:val="00A3540E"/>
    <w:rsid w:val="00A443C4"/>
    <w:rsid w:val="00AB2D0C"/>
    <w:rsid w:val="00AF2C34"/>
    <w:rsid w:val="00B04B90"/>
    <w:rsid w:val="00B45602"/>
    <w:rsid w:val="00B503F0"/>
    <w:rsid w:val="00B77C79"/>
    <w:rsid w:val="00BD57B6"/>
    <w:rsid w:val="00BF15E5"/>
    <w:rsid w:val="00C077A0"/>
    <w:rsid w:val="00C30C50"/>
    <w:rsid w:val="00CE0648"/>
    <w:rsid w:val="00CE0D6A"/>
    <w:rsid w:val="00CF2F43"/>
    <w:rsid w:val="00D00B99"/>
    <w:rsid w:val="00D109AB"/>
    <w:rsid w:val="00D5006D"/>
    <w:rsid w:val="00D52F2A"/>
    <w:rsid w:val="00D571A7"/>
    <w:rsid w:val="00D904EB"/>
    <w:rsid w:val="00DA3F5C"/>
    <w:rsid w:val="00DF044F"/>
    <w:rsid w:val="00DF3A83"/>
    <w:rsid w:val="00E07E02"/>
    <w:rsid w:val="00E145EF"/>
    <w:rsid w:val="00E20E71"/>
    <w:rsid w:val="00E25F79"/>
    <w:rsid w:val="00EA4B40"/>
    <w:rsid w:val="00F077C1"/>
    <w:rsid w:val="00F1336F"/>
    <w:rsid w:val="00F21D68"/>
    <w:rsid w:val="00F52D4B"/>
    <w:rsid w:val="00F56803"/>
    <w:rsid w:val="00F7357D"/>
    <w:rsid w:val="00FB626F"/>
    <w:rsid w:val="00FC20B3"/>
    <w:rsid w:val="00FC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10954"/>
  <w15:chartTrackingRefBased/>
  <w15:docId w15:val="{F8D8005C-99B3-41CA-B31E-C1DBDA81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6E68"/>
  </w:style>
  <w:style w:type="character" w:customStyle="1" w:styleId="a4">
    <w:name w:val="日付 (文字)"/>
    <w:basedOn w:val="a0"/>
    <w:link w:val="a3"/>
    <w:uiPriority w:val="99"/>
    <w:semiHidden/>
    <w:rsid w:val="00576E68"/>
  </w:style>
  <w:style w:type="paragraph" w:styleId="a5">
    <w:name w:val="List Paragraph"/>
    <w:basedOn w:val="a"/>
    <w:uiPriority w:val="34"/>
    <w:qFormat/>
    <w:rsid w:val="00E25F79"/>
    <w:pPr>
      <w:ind w:leftChars="400" w:left="840"/>
    </w:pPr>
  </w:style>
  <w:style w:type="character" w:styleId="a6">
    <w:name w:val="Hyperlink"/>
    <w:basedOn w:val="a0"/>
    <w:uiPriority w:val="99"/>
    <w:unhideWhenUsed/>
    <w:rsid w:val="00332FEC"/>
    <w:rPr>
      <w:color w:val="0563C1" w:themeColor="hyperlink"/>
      <w:u w:val="single"/>
    </w:rPr>
  </w:style>
  <w:style w:type="character" w:styleId="a7">
    <w:name w:val="Unresolved Mention"/>
    <w:basedOn w:val="a0"/>
    <w:uiPriority w:val="99"/>
    <w:semiHidden/>
    <w:unhideWhenUsed/>
    <w:rsid w:val="00332FEC"/>
    <w:rPr>
      <w:color w:val="605E5C"/>
      <w:shd w:val="clear" w:color="auto" w:fill="E1DFDD"/>
    </w:rPr>
  </w:style>
  <w:style w:type="paragraph" w:styleId="a8">
    <w:name w:val="header"/>
    <w:basedOn w:val="a"/>
    <w:link w:val="a9"/>
    <w:uiPriority w:val="99"/>
    <w:unhideWhenUsed/>
    <w:rsid w:val="00604D21"/>
    <w:pPr>
      <w:tabs>
        <w:tab w:val="center" w:pos="4252"/>
        <w:tab w:val="right" w:pos="8504"/>
      </w:tabs>
      <w:snapToGrid w:val="0"/>
    </w:pPr>
  </w:style>
  <w:style w:type="character" w:customStyle="1" w:styleId="a9">
    <w:name w:val="ヘッダー (文字)"/>
    <w:basedOn w:val="a0"/>
    <w:link w:val="a8"/>
    <w:uiPriority w:val="99"/>
    <w:rsid w:val="00604D21"/>
  </w:style>
  <w:style w:type="paragraph" w:styleId="aa">
    <w:name w:val="footer"/>
    <w:basedOn w:val="a"/>
    <w:link w:val="ab"/>
    <w:uiPriority w:val="99"/>
    <w:unhideWhenUsed/>
    <w:rsid w:val="00604D21"/>
    <w:pPr>
      <w:tabs>
        <w:tab w:val="center" w:pos="4252"/>
        <w:tab w:val="right" w:pos="8504"/>
      </w:tabs>
      <w:snapToGrid w:val="0"/>
    </w:pPr>
  </w:style>
  <w:style w:type="character" w:customStyle="1" w:styleId="ab">
    <w:name w:val="フッター (文字)"/>
    <w:basedOn w:val="a0"/>
    <w:link w:val="aa"/>
    <w:uiPriority w:val="99"/>
    <w:rsid w:val="0060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859">
      <w:bodyDiv w:val="1"/>
      <w:marLeft w:val="0"/>
      <w:marRight w:val="0"/>
      <w:marTop w:val="0"/>
      <w:marBottom w:val="0"/>
      <w:divBdr>
        <w:top w:val="none" w:sz="0" w:space="0" w:color="auto"/>
        <w:left w:val="none" w:sz="0" w:space="0" w:color="auto"/>
        <w:bottom w:val="none" w:sz="0" w:space="0" w:color="auto"/>
        <w:right w:val="none" w:sz="0" w:space="0" w:color="auto"/>
      </w:divBdr>
    </w:div>
    <w:div w:id="1727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学校教育05</cp:lastModifiedBy>
  <cp:revision>7</cp:revision>
  <cp:lastPrinted>2022-01-30T21:50:00Z</cp:lastPrinted>
  <dcterms:created xsi:type="dcterms:W3CDTF">2022-01-25T22:49:00Z</dcterms:created>
  <dcterms:modified xsi:type="dcterms:W3CDTF">2022-01-30T21:53:00Z</dcterms:modified>
</cp:coreProperties>
</file>